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40" w:rsidRPr="006B0340" w:rsidRDefault="006B0340" w:rsidP="006B0340">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КОНСУЛЬТАЦИЯ ДЛЯ РОДИТЕЛЕЙ                                                       </w:t>
      </w:r>
      <w:bookmarkStart w:id="0" w:name="_GoBack"/>
      <w:bookmarkEnd w:id="0"/>
      <w:r>
        <w:rPr>
          <w:rFonts w:ascii="Times New Roman" w:eastAsia="Times New Roman" w:hAnsi="Times New Roman" w:cs="Times New Roman"/>
          <w:b/>
          <w:color w:val="000000"/>
          <w:sz w:val="28"/>
          <w:szCs w:val="28"/>
          <w:lang w:eastAsia="ru-RU"/>
        </w:rPr>
        <w:t>«</w:t>
      </w:r>
      <w:r w:rsidRPr="006B0340">
        <w:rPr>
          <w:rFonts w:ascii="Times New Roman" w:eastAsia="Times New Roman" w:hAnsi="Times New Roman" w:cs="Times New Roman"/>
          <w:b/>
          <w:color w:val="000000"/>
          <w:sz w:val="28"/>
          <w:szCs w:val="28"/>
          <w:lang w:eastAsia="ru-RU"/>
        </w:rPr>
        <w:t>ДОВЕРЯТЬ ЧУЖИМ НЕЛЬЗЯ</w:t>
      </w:r>
      <w:r>
        <w:rPr>
          <w:rFonts w:ascii="Times New Roman" w:eastAsia="Times New Roman" w:hAnsi="Times New Roman" w:cs="Times New Roman"/>
          <w:b/>
          <w:color w:val="000000"/>
          <w:sz w:val="28"/>
          <w:szCs w:val="28"/>
          <w:lang w:eastAsia="ru-RU"/>
        </w:rPr>
        <w:t>?!»</w:t>
      </w:r>
    </w:p>
    <w:p w:rsidR="006B40B9" w:rsidRPr="006B40B9" w:rsidRDefault="006B40B9" w:rsidP="006B034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 xml:space="preserve">Маленький ребенок, который стремится общаться со всеми, может доставить родителям немало переживаний. Как сделать так, чтобы ребенок не попал в сложную ситуацию и при этом сохранил свою природную общительность? Как быть </w:t>
      </w:r>
      <w:proofErr w:type="gramStart"/>
      <w:r w:rsidRPr="006B40B9">
        <w:rPr>
          <w:rFonts w:ascii="Times New Roman" w:eastAsia="Times New Roman" w:hAnsi="Times New Roman" w:cs="Times New Roman"/>
          <w:color w:val="000000"/>
          <w:sz w:val="28"/>
          <w:szCs w:val="28"/>
          <w:lang w:eastAsia="ru-RU"/>
        </w:rPr>
        <w:t>родителям</w:t>
      </w:r>
      <w:proofErr w:type="gramEnd"/>
      <w:r w:rsidRPr="006B40B9">
        <w:rPr>
          <w:rFonts w:ascii="Times New Roman" w:eastAsia="Times New Roman" w:hAnsi="Times New Roman" w:cs="Times New Roman"/>
          <w:color w:val="000000"/>
          <w:sz w:val="28"/>
          <w:szCs w:val="28"/>
          <w:lang w:eastAsia="ru-RU"/>
        </w:rPr>
        <w:t xml:space="preserve"> и </w:t>
      </w:r>
      <w:proofErr w:type="gramStart"/>
      <w:r w:rsidRPr="006B40B9">
        <w:rPr>
          <w:rFonts w:ascii="Times New Roman" w:eastAsia="Times New Roman" w:hAnsi="Times New Roman" w:cs="Times New Roman"/>
          <w:color w:val="000000"/>
          <w:sz w:val="28"/>
          <w:szCs w:val="28"/>
          <w:lang w:eastAsia="ru-RU"/>
        </w:rPr>
        <w:t>какие</w:t>
      </w:r>
      <w:proofErr w:type="gramEnd"/>
      <w:r w:rsidRPr="006B40B9">
        <w:rPr>
          <w:rFonts w:ascii="Times New Roman" w:eastAsia="Times New Roman" w:hAnsi="Times New Roman" w:cs="Times New Roman"/>
          <w:color w:val="000000"/>
          <w:sz w:val="28"/>
          <w:szCs w:val="28"/>
          <w:lang w:eastAsia="ru-RU"/>
        </w:rPr>
        <w:t xml:space="preserve"> правила ввести для детей? </w:t>
      </w:r>
    </w:p>
    <w:p w:rsidR="006B40B9" w:rsidRPr="006B0340" w:rsidRDefault="006B40B9" w:rsidP="006B0340">
      <w:pPr>
        <w:shd w:val="clear" w:color="auto" w:fill="FFFFFF"/>
        <w:spacing w:after="240" w:line="240" w:lineRule="auto"/>
        <w:jc w:val="both"/>
        <w:textAlignment w:val="baseline"/>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Итак, что чаще всего беспокоит родителей чересчур общительных маленьких детей?</w:t>
      </w:r>
    </w:p>
    <w:p w:rsidR="006B40B9" w:rsidRPr="006B40B9" w:rsidRDefault="006B40B9" w:rsidP="006B0340">
      <w:pPr>
        <w:shd w:val="clear" w:color="auto" w:fill="FFFFFF"/>
        <w:spacing w:before="150" w:after="159" w:line="259" w:lineRule="atLeast"/>
        <w:ind w:firstLine="425"/>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Существуют правила, которым должны следовать дети при встрече с незнакомыми взрослыми людьми:</w:t>
      </w:r>
    </w:p>
    <w:p w:rsidR="006B40B9" w:rsidRPr="006B40B9" w:rsidRDefault="006B40B9" w:rsidP="006B0340">
      <w:pPr>
        <w:numPr>
          <w:ilvl w:val="0"/>
          <w:numId w:val="6"/>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Разговаривать на улице с посторонним человеком, можно только в том случае, если тебя сопровождают родители, старший брат или сестра, учитель или кто- то из взрослых, кого ты хорошо знаешь. Если ты идешь один, вступать в разговор с чужими людьми нельзя.</w:t>
      </w:r>
    </w:p>
    <w:p w:rsidR="006B40B9" w:rsidRPr="006B40B9" w:rsidRDefault="006B40B9" w:rsidP="006B0340">
      <w:pPr>
        <w:numPr>
          <w:ilvl w:val="0"/>
          <w:numId w:val="6"/>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Не соглашайся идти куда-либо с незнакомым человеком, не садись к нему в машину, даже если он (или она) говорит, что отвезет тебя к маме или папе. Мама и папа никогда не отправят за тобой незнакомого человека, не предупредив тебя заранее об этом.</w:t>
      </w:r>
    </w:p>
    <w:p w:rsidR="006B40B9" w:rsidRPr="006B40B9" w:rsidRDefault="006B40B9" w:rsidP="006B0340">
      <w:pPr>
        <w:numPr>
          <w:ilvl w:val="0"/>
          <w:numId w:val="6"/>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 xml:space="preserve">Не бери у чужого человека конфеты, деньги, подарки. Может </w:t>
      </w:r>
      <w:proofErr w:type="gramStart"/>
      <w:r w:rsidRPr="006B40B9">
        <w:rPr>
          <w:rFonts w:ascii="Times New Roman" w:eastAsia="Times New Roman" w:hAnsi="Times New Roman" w:cs="Times New Roman"/>
          <w:color w:val="000000"/>
          <w:sz w:val="28"/>
          <w:szCs w:val="28"/>
          <w:lang w:eastAsia="ru-RU"/>
        </w:rPr>
        <w:t>быть</w:t>
      </w:r>
      <w:proofErr w:type="gramEnd"/>
      <w:r w:rsidRPr="006B40B9">
        <w:rPr>
          <w:rFonts w:ascii="Times New Roman" w:eastAsia="Times New Roman" w:hAnsi="Times New Roman" w:cs="Times New Roman"/>
          <w:color w:val="000000"/>
          <w:sz w:val="28"/>
          <w:szCs w:val="28"/>
          <w:lang w:eastAsia="ru-RU"/>
        </w:rPr>
        <w:t xml:space="preserve"> он предлагает от чистого сердца, а может быть и нет. Лучше отказаться.</w:t>
      </w:r>
    </w:p>
    <w:p w:rsidR="006B40B9" w:rsidRPr="006B40B9" w:rsidRDefault="006B40B9" w:rsidP="006B0340">
      <w:pPr>
        <w:numPr>
          <w:ilvl w:val="0"/>
          <w:numId w:val="6"/>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Никогда не верь незнакомцу, если он обещает что-то купить тебе. Ответь, что тебе ничего не нужно и сразу уходи.</w:t>
      </w:r>
    </w:p>
    <w:p w:rsidR="006B40B9" w:rsidRPr="006B40B9" w:rsidRDefault="006B40B9" w:rsidP="006B0340">
      <w:pPr>
        <w:numPr>
          <w:ilvl w:val="0"/>
          <w:numId w:val="6"/>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Если посторонний человек возьмет тебя за руку и попытается увести за собой, нужно привлечь внимание к себе и обратиться за помощью к прохожим, а при необходимости закричать изо всех сил.</w:t>
      </w:r>
    </w:p>
    <w:p w:rsidR="006B40B9" w:rsidRPr="006B40B9" w:rsidRDefault="006B40B9" w:rsidP="006B0340">
      <w:pPr>
        <w:shd w:val="clear" w:color="auto" w:fill="FFFFFF"/>
        <w:spacing w:before="150" w:after="159" w:line="259" w:lineRule="atLeast"/>
        <w:ind w:firstLine="425"/>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С раннего детства ребенок должен знать, что люди бывают разные, и общаться надо только с теми, кого знаешь. Очень важно объяснить ребенку, что незнакомец – это любой человек, которого не знает сам ребенок. 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6B40B9" w:rsidRPr="006B40B9" w:rsidRDefault="006B40B9" w:rsidP="006B0340">
      <w:pPr>
        <w:shd w:val="clear" w:color="auto" w:fill="FFFFFF"/>
        <w:spacing w:before="150" w:after="159" w:line="259" w:lineRule="atLeast"/>
        <w:ind w:firstLine="425"/>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 xml:space="preserve">Родителям необходимо внушить ребенку, что никогда и ни при каких обстоятельствах они не пришлют за ним в школу, домой, во двор незнакомца. Если такой человек подойдет, </w:t>
      </w:r>
      <w:proofErr w:type="gramStart"/>
      <w:r w:rsidRPr="006B40B9">
        <w:rPr>
          <w:rFonts w:ascii="Times New Roman" w:eastAsia="Times New Roman" w:hAnsi="Times New Roman" w:cs="Times New Roman"/>
          <w:color w:val="000000"/>
          <w:sz w:val="28"/>
          <w:szCs w:val="28"/>
          <w:lang w:eastAsia="ru-RU"/>
        </w:rPr>
        <w:t>кем бы он не назвался</w:t>
      </w:r>
      <w:proofErr w:type="gramEnd"/>
      <w:r w:rsidRPr="006B40B9">
        <w:rPr>
          <w:rFonts w:ascii="Times New Roman" w:eastAsia="Times New Roman" w:hAnsi="Times New Roman" w:cs="Times New Roman"/>
          <w:color w:val="000000"/>
          <w:sz w:val="28"/>
          <w:szCs w:val="28"/>
          <w:lang w:eastAsia="ru-RU"/>
        </w:rPr>
        <w:t>, надо немедленно бежать в людное место, звонить родителям или обратиться к полицейскому (любому прохожему в форме).</w:t>
      </w:r>
    </w:p>
    <w:p w:rsidR="006B40B9" w:rsidRPr="006B40B9" w:rsidRDefault="006B40B9" w:rsidP="006B0340">
      <w:pPr>
        <w:shd w:val="clear" w:color="auto" w:fill="FFFFFF"/>
        <w:spacing w:before="150" w:after="159" w:line="259" w:lineRule="atLeast"/>
        <w:ind w:firstLine="425"/>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Ребенку с детства необходимо прививать простые правила, которые ему необходимо соблюдать:</w:t>
      </w:r>
    </w:p>
    <w:p w:rsidR="006B40B9" w:rsidRPr="006B40B9" w:rsidRDefault="006B40B9" w:rsidP="006B0340">
      <w:pPr>
        <w:numPr>
          <w:ilvl w:val="0"/>
          <w:numId w:val="7"/>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lastRenderedPageBreak/>
        <w:t xml:space="preserve">Если ребенок хочет куда-либо пойти, то должен обязательно предупредить родителей, сообщив куда, с кем, </w:t>
      </w:r>
      <w:proofErr w:type="gramStart"/>
      <w:r w:rsidRPr="006B40B9">
        <w:rPr>
          <w:rFonts w:ascii="Times New Roman" w:eastAsia="Times New Roman" w:hAnsi="Times New Roman" w:cs="Times New Roman"/>
          <w:color w:val="000000"/>
          <w:sz w:val="28"/>
          <w:szCs w:val="28"/>
          <w:lang w:eastAsia="ru-RU"/>
        </w:rPr>
        <w:t>на сколько</w:t>
      </w:r>
      <w:proofErr w:type="gramEnd"/>
      <w:r w:rsidRPr="006B40B9">
        <w:rPr>
          <w:rFonts w:ascii="Times New Roman" w:eastAsia="Times New Roman" w:hAnsi="Times New Roman" w:cs="Times New Roman"/>
          <w:color w:val="000000"/>
          <w:sz w:val="28"/>
          <w:szCs w:val="28"/>
          <w:lang w:eastAsia="ru-RU"/>
        </w:rPr>
        <w:t xml:space="preserve"> идет, сообщить свой маршрут движения.</w:t>
      </w:r>
    </w:p>
    <w:p w:rsidR="006B40B9" w:rsidRPr="006B40B9" w:rsidRDefault="006B40B9" w:rsidP="006B0340">
      <w:pPr>
        <w:numPr>
          <w:ilvl w:val="0"/>
          <w:numId w:val="7"/>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 xml:space="preserve">Нужно обдумать маршрут движения, чтобы </w:t>
      </w:r>
      <w:proofErr w:type="gramStart"/>
      <w:r w:rsidRPr="006B40B9">
        <w:rPr>
          <w:rFonts w:ascii="Times New Roman" w:eastAsia="Times New Roman" w:hAnsi="Times New Roman" w:cs="Times New Roman"/>
          <w:color w:val="000000"/>
          <w:sz w:val="28"/>
          <w:szCs w:val="28"/>
          <w:lang w:eastAsia="ru-RU"/>
        </w:rPr>
        <w:t>от</w:t>
      </w:r>
      <w:proofErr w:type="gramEnd"/>
      <w:r w:rsidRPr="006B40B9">
        <w:rPr>
          <w:rFonts w:ascii="Times New Roman" w:eastAsia="Times New Roman" w:hAnsi="Times New Roman" w:cs="Times New Roman"/>
          <w:color w:val="000000"/>
          <w:sz w:val="28"/>
          <w:szCs w:val="28"/>
          <w:lang w:eastAsia="ru-RU"/>
        </w:rPr>
        <w:t xml:space="preserve"> не пролегал </w:t>
      </w:r>
      <w:proofErr w:type="gramStart"/>
      <w:r w:rsidRPr="006B40B9">
        <w:rPr>
          <w:rFonts w:ascii="Times New Roman" w:eastAsia="Times New Roman" w:hAnsi="Times New Roman" w:cs="Times New Roman"/>
          <w:color w:val="000000"/>
          <w:sz w:val="28"/>
          <w:szCs w:val="28"/>
          <w:lang w:eastAsia="ru-RU"/>
        </w:rPr>
        <w:t>через</w:t>
      </w:r>
      <w:proofErr w:type="gramEnd"/>
      <w:r w:rsidRPr="006B40B9">
        <w:rPr>
          <w:rFonts w:ascii="Times New Roman" w:eastAsia="Times New Roman" w:hAnsi="Times New Roman" w:cs="Times New Roman"/>
          <w:color w:val="000000"/>
          <w:sz w:val="28"/>
          <w:szCs w:val="28"/>
          <w:lang w:eastAsia="ru-RU"/>
        </w:rPr>
        <w:t xml:space="preserve"> лес, железную дорогу, стройки и заброшенные котлованы.</w:t>
      </w:r>
    </w:p>
    <w:p w:rsidR="006B40B9" w:rsidRPr="006B40B9" w:rsidRDefault="006B40B9" w:rsidP="006B0340">
      <w:pPr>
        <w:numPr>
          <w:ilvl w:val="0"/>
          <w:numId w:val="7"/>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В случае если задержался и попадает на темное время суток, или автобус перестал уже работать, то он должен попросить встретить его, а не пытаться добираться сам на проходящих автобусах.</w:t>
      </w:r>
    </w:p>
    <w:p w:rsidR="006B40B9" w:rsidRPr="006B40B9" w:rsidRDefault="006B40B9" w:rsidP="006B0340">
      <w:pPr>
        <w:numPr>
          <w:ilvl w:val="0"/>
          <w:numId w:val="7"/>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В случае</w:t>
      </w:r>
      <w:proofErr w:type="gramStart"/>
      <w:r w:rsidRPr="006B40B9">
        <w:rPr>
          <w:rFonts w:ascii="Times New Roman" w:eastAsia="Times New Roman" w:hAnsi="Times New Roman" w:cs="Times New Roman"/>
          <w:color w:val="000000"/>
          <w:sz w:val="28"/>
          <w:szCs w:val="28"/>
          <w:lang w:eastAsia="ru-RU"/>
        </w:rPr>
        <w:t>,</w:t>
      </w:r>
      <w:proofErr w:type="gramEnd"/>
      <w:r w:rsidRPr="006B40B9">
        <w:rPr>
          <w:rFonts w:ascii="Times New Roman" w:eastAsia="Times New Roman" w:hAnsi="Times New Roman" w:cs="Times New Roman"/>
          <w:color w:val="000000"/>
          <w:sz w:val="28"/>
          <w:szCs w:val="28"/>
          <w:lang w:eastAsia="ru-RU"/>
        </w:rPr>
        <w:t xml:space="preserve"> если маршрут движения ребенка проходит по автодороге, то он должен идти по краю дороги, на его куртке (рюкзаке) должны быть светоотражающие значки или нашивки и идти он должен навстречу автотранспорту.</w:t>
      </w:r>
    </w:p>
    <w:p w:rsidR="006B40B9" w:rsidRPr="006B40B9" w:rsidRDefault="006B40B9" w:rsidP="006B0340">
      <w:pPr>
        <w:numPr>
          <w:ilvl w:val="0"/>
          <w:numId w:val="7"/>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Во время игры на улице, ребенку запрещено залезать в подвалы, подсобные помещения (</w:t>
      </w:r>
      <w:proofErr w:type="spellStart"/>
      <w:r w:rsidRPr="006B40B9">
        <w:rPr>
          <w:rFonts w:ascii="Times New Roman" w:eastAsia="Times New Roman" w:hAnsi="Times New Roman" w:cs="Times New Roman"/>
          <w:color w:val="000000"/>
          <w:sz w:val="28"/>
          <w:szCs w:val="28"/>
          <w:lang w:eastAsia="ru-RU"/>
        </w:rPr>
        <w:t>электрощитки</w:t>
      </w:r>
      <w:proofErr w:type="spellEnd"/>
      <w:r w:rsidRPr="006B40B9">
        <w:rPr>
          <w:rFonts w:ascii="Times New Roman" w:eastAsia="Times New Roman" w:hAnsi="Times New Roman" w:cs="Times New Roman"/>
          <w:color w:val="000000"/>
          <w:sz w:val="28"/>
          <w:szCs w:val="28"/>
          <w:lang w:eastAsia="ru-RU"/>
        </w:rPr>
        <w:t>), заброшенные дома.</w:t>
      </w:r>
    </w:p>
    <w:p w:rsidR="006B40B9" w:rsidRPr="006B40B9" w:rsidRDefault="006B40B9" w:rsidP="006B0340">
      <w:pPr>
        <w:numPr>
          <w:ilvl w:val="0"/>
          <w:numId w:val="7"/>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Если ребенка попросили показать дорогу, ни в коем случае нельзя садиться в машину или близко к нему подходить, вести незнакомца по адресу.</w:t>
      </w:r>
    </w:p>
    <w:p w:rsidR="006B40B9" w:rsidRPr="006B40B9" w:rsidRDefault="006B40B9" w:rsidP="006B0340">
      <w:pPr>
        <w:numPr>
          <w:ilvl w:val="0"/>
          <w:numId w:val="7"/>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Если навстречу ребенку идет шумная компания, поведение которой является антиобщественным, необходимо перейти на другую сторону дороги, не вступать в переговоры, не конфликтовать с ними.</w:t>
      </w:r>
    </w:p>
    <w:p w:rsidR="006B40B9" w:rsidRPr="006B40B9" w:rsidRDefault="006B40B9" w:rsidP="006B0340">
      <w:pPr>
        <w:numPr>
          <w:ilvl w:val="0"/>
          <w:numId w:val="7"/>
        </w:numPr>
        <w:shd w:val="clear" w:color="auto" w:fill="FFFFFF"/>
        <w:spacing w:before="150" w:after="159" w:line="259" w:lineRule="atLeast"/>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В общественном транспорте лучше садиться ближе к водителю, и в случае опасности обратиться к нему за помощью.</w:t>
      </w:r>
    </w:p>
    <w:p w:rsidR="006B40B9" w:rsidRPr="006B40B9" w:rsidRDefault="006B40B9" w:rsidP="006B0340">
      <w:pPr>
        <w:numPr>
          <w:ilvl w:val="0"/>
          <w:numId w:val="7"/>
        </w:numPr>
        <w:shd w:val="clear" w:color="auto" w:fill="FFFFFF"/>
        <w:spacing w:before="150" w:after="159" w:line="259" w:lineRule="atLeast"/>
        <w:contextualSpacing/>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 xml:space="preserve">Если при входе в подъезд ребенок заметил посторонних, если в лифт с ребенком пытается зайти незнакомец, то ребенок должен дождаться у подъезда знакомых взрослых (соседей) или позвонить родителям, чтобы встретили. Заходить в лифт с </w:t>
      </w:r>
      <w:proofErr w:type="gramStart"/>
      <w:r w:rsidRPr="006B40B9">
        <w:rPr>
          <w:rFonts w:ascii="Times New Roman" w:eastAsia="Times New Roman" w:hAnsi="Times New Roman" w:cs="Times New Roman"/>
          <w:color w:val="000000"/>
          <w:sz w:val="28"/>
          <w:szCs w:val="28"/>
          <w:lang w:eastAsia="ru-RU"/>
        </w:rPr>
        <w:t>незнакомыми</w:t>
      </w:r>
      <w:proofErr w:type="gramEnd"/>
      <w:r w:rsidRPr="006B40B9">
        <w:rPr>
          <w:rFonts w:ascii="Times New Roman" w:eastAsia="Times New Roman" w:hAnsi="Times New Roman" w:cs="Times New Roman"/>
          <w:color w:val="000000"/>
          <w:sz w:val="28"/>
          <w:szCs w:val="28"/>
          <w:lang w:eastAsia="ru-RU"/>
        </w:rPr>
        <w:t xml:space="preserve"> – запрещено!</w:t>
      </w:r>
    </w:p>
    <w:p w:rsidR="006B40B9" w:rsidRPr="006B40B9" w:rsidRDefault="006B40B9" w:rsidP="006B0340">
      <w:pPr>
        <w:shd w:val="clear" w:color="auto" w:fill="FFFFFF"/>
        <w:spacing w:before="150" w:after="159" w:line="259" w:lineRule="atLeast"/>
        <w:ind w:firstLine="425"/>
        <w:contextualSpacing/>
        <w:jc w:val="both"/>
        <w:rPr>
          <w:rFonts w:ascii="Times New Roman" w:eastAsia="Times New Roman" w:hAnsi="Times New Roman" w:cs="Times New Roman"/>
          <w:color w:val="000000"/>
          <w:sz w:val="28"/>
          <w:szCs w:val="28"/>
          <w:lang w:eastAsia="ru-RU"/>
        </w:rPr>
      </w:pPr>
      <w:r w:rsidRPr="006B0340">
        <w:rPr>
          <w:rFonts w:ascii="Times New Roman" w:eastAsia="Times New Roman" w:hAnsi="Times New Roman" w:cs="Times New Roman"/>
          <w:b/>
          <w:bCs/>
          <w:color w:val="000000"/>
          <w:sz w:val="28"/>
          <w:szCs w:val="28"/>
          <w:lang w:eastAsia="ru-RU"/>
        </w:rPr>
        <w:t>Правила безопасности при совершении покупок:</w:t>
      </w:r>
    </w:p>
    <w:p w:rsidR="006B0340" w:rsidRPr="006B40B9" w:rsidRDefault="006B40B9" w:rsidP="006B0340">
      <w:pPr>
        <w:shd w:val="clear" w:color="auto" w:fill="FFFFFF"/>
        <w:spacing w:before="150" w:after="159" w:line="259" w:lineRule="atLeast"/>
        <w:ind w:firstLine="425"/>
        <w:contextualSpacing/>
        <w:jc w:val="both"/>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Ребенок никогда не должен говорить незнакомым и друзьям, какое у него количество денежных средств. Расплачиваясь за товары в магазине, ребенок не должен показывать все денежные средства, имеющиеся у него в наличии. Не сообщать посторонним лицам сведений о банковской карте и символов с нее.</w:t>
      </w:r>
    </w:p>
    <w:p w:rsidR="006B0340" w:rsidRDefault="006B0340" w:rsidP="006B0340">
      <w:pPr>
        <w:shd w:val="clear" w:color="auto" w:fill="FFFFFF"/>
        <w:spacing w:after="96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6B40B9">
        <w:rPr>
          <w:rFonts w:ascii="Times New Roman" w:eastAsia="Times New Roman" w:hAnsi="Times New Roman" w:cs="Times New Roman"/>
          <w:b/>
          <w:color w:val="000000"/>
          <w:sz w:val="28"/>
          <w:szCs w:val="28"/>
          <w:lang w:eastAsia="ru-RU"/>
        </w:rPr>
        <w:t>Как тренировать эти правила с ребенком?</w:t>
      </w:r>
      <w:r w:rsidRPr="006B40B9">
        <w:rPr>
          <w:rFonts w:ascii="Times New Roman" w:eastAsia="Times New Roman" w:hAnsi="Times New Roman" w:cs="Times New Roman"/>
          <w:color w:val="000000"/>
          <w:sz w:val="28"/>
          <w:szCs w:val="28"/>
          <w:lang w:eastAsia="ru-RU"/>
        </w:rPr>
        <w:t xml:space="preserve"> </w:t>
      </w:r>
    </w:p>
    <w:p w:rsidR="006B0340" w:rsidRPr="006B40B9" w:rsidRDefault="006B0340" w:rsidP="006B0340">
      <w:pPr>
        <w:shd w:val="clear" w:color="auto" w:fill="FFFFFF"/>
        <w:spacing w:after="960" w:line="240" w:lineRule="auto"/>
        <w:contextualSpacing/>
        <w:jc w:val="both"/>
        <w:textAlignment w:val="baseline"/>
        <w:rPr>
          <w:rFonts w:ascii="Times New Roman" w:eastAsia="Times New Roman" w:hAnsi="Times New Roman" w:cs="Times New Roman"/>
          <w:color w:val="000000"/>
          <w:sz w:val="28"/>
          <w:szCs w:val="28"/>
          <w:lang w:eastAsia="ru-RU"/>
        </w:rPr>
      </w:pPr>
      <w:r w:rsidRPr="006B40B9">
        <w:rPr>
          <w:rFonts w:ascii="Times New Roman" w:eastAsia="Times New Roman" w:hAnsi="Times New Roman" w:cs="Times New Roman"/>
          <w:color w:val="000000"/>
          <w:sz w:val="28"/>
          <w:szCs w:val="28"/>
          <w:lang w:eastAsia="ru-RU"/>
        </w:rPr>
        <w:t>Разыгрывая сценки, когда вы или другой близкий взрослый изображает чужого взрослого, который хочет, к примеру, взять ребенка за руку, а ребенок отвечает. И, разыгрывая сценки, когда ребенок пристает, а вы говорите ему, что не </w:t>
      </w:r>
      <w:proofErr w:type="gramStart"/>
      <w:r w:rsidRPr="006B40B9">
        <w:rPr>
          <w:rFonts w:ascii="Times New Roman" w:eastAsia="Times New Roman" w:hAnsi="Times New Roman" w:cs="Times New Roman"/>
          <w:color w:val="000000"/>
          <w:sz w:val="28"/>
          <w:szCs w:val="28"/>
          <w:lang w:eastAsia="ru-RU"/>
        </w:rPr>
        <w:t>настроены</w:t>
      </w:r>
      <w:proofErr w:type="gramEnd"/>
      <w:r w:rsidRPr="006B40B9">
        <w:rPr>
          <w:rFonts w:ascii="Times New Roman" w:eastAsia="Times New Roman" w:hAnsi="Times New Roman" w:cs="Times New Roman"/>
          <w:color w:val="000000"/>
          <w:sz w:val="28"/>
          <w:szCs w:val="28"/>
          <w:lang w:eastAsia="ru-RU"/>
        </w:rPr>
        <w:t xml:space="preserve"> общаться, просите дать посидеть в одиночестве, призываете родителей ребенка и просите (вежливо) их отвлечь малыша, встаете и уходите.</w:t>
      </w:r>
    </w:p>
    <w:p w:rsidR="006B0340" w:rsidRPr="006B40B9" w:rsidRDefault="006B0340" w:rsidP="006B0340">
      <w:pPr>
        <w:shd w:val="clear" w:color="auto" w:fill="FFFFFF"/>
        <w:spacing w:after="240" w:line="240" w:lineRule="auto"/>
        <w:contextualSpacing/>
        <w:jc w:val="both"/>
        <w:textAlignment w:val="baseline"/>
        <w:outlineLvl w:val="1"/>
        <w:rPr>
          <w:rFonts w:ascii="Times New Roman" w:eastAsia="Times New Roman" w:hAnsi="Times New Roman" w:cs="Times New Roman"/>
          <w:b/>
          <w:bCs/>
          <w:color w:val="000000"/>
          <w:sz w:val="28"/>
          <w:szCs w:val="28"/>
          <w:lang w:eastAsia="ru-RU"/>
        </w:rPr>
      </w:pPr>
      <w:r w:rsidRPr="006B40B9">
        <w:rPr>
          <w:rFonts w:ascii="Times New Roman" w:eastAsia="Times New Roman" w:hAnsi="Times New Roman" w:cs="Times New Roman"/>
          <w:b/>
          <w:bCs/>
          <w:color w:val="000000"/>
          <w:sz w:val="28"/>
          <w:szCs w:val="28"/>
          <w:lang w:eastAsia="ru-RU"/>
        </w:rPr>
        <w:t>Выводы</w:t>
      </w:r>
    </w:p>
    <w:p w:rsidR="006B0340" w:rsidRPr="006B40B9" w:rsidRDefault="006B0340" w:rsidP="006B0340">
      <w:pPr>
        <w:shd w:val="clear" w:color="auto" w:fill="FFFFFF"/>
        <w:spacing w:after="24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6B40B9">
        <w:rPr>
          <w:rFonts w:ascii="Times New Roman" w:eastAsia="Times New Roman" w:hAnsi="Times New Roman" w:cs="Times New Roman"/>
          <w:color w:val="000000"/>
          <w:sz w:val="28"/>
          <w:szCs w:val="28"/>
          <w:lang w:eastAsia="ru-RU"/>
        </w:rPr>
        <w:t>Ребенок, который общается, как дышит, — это нормально. Точно так же, как нормально быть нелюдимым молчуном или избирательным в общении человеком.</w:t>
      </w:r>
    </w:p>
    <w:p w:rsidR="006B0340" w:rsidRPr="006B0340" w:rsidRDefault="006B0340" w:rsidP="006B0340">
      <w:pPr>
        <w:shd w:val="clear" w:color="auto" w:fill="FFFFFF"/>
        <w:spacing w:before="150" w:after="159" w:line="259" w:lineRule="atLeast"/>
        <w:ind w:firstLine="425"/>
        <w:contextualSpacing/>
        <w:jc w:val="both"/>
        <w:rPr>
          <w:rFonts w:ascii="Times New Roman" w:eastAsia="Times New Roman" w:hAnsi="Times New Roman" w:cs="Times New Roman"/>
          <w:b/>
          <w:bCs/>
          <w:color w:val="000000"/>
          <w:sz w:val="28"/>
          <w:szCs w:val="28"/>
          <w:lang w:eastAsia="ru-RU"/>
        </w:rPr>
      </w:pPr>
      <w:r w:rsidRPr="006B40B9">
        <w:rPr>
          <w:rFonts w:ascii="Times New Roman" w:eastAsia="Times New Roman" w:hAnsi="Times New Roman" w:cs="Times New Roman"/>
          <w:color w:val="000000"/>
          <w:sz w:val="28"/>
          <w:szCs w:val="28"/>
          <w:lang w:eastAsia="ru-RU"/>
        </w:rPr>
        <w:t xml:space="preserve">Если у очень коммуникабельного ребенка крепкие свои </w:t>
      </w:r>
      <w:proofErr w:type="gramStart"/>
      <w:r w:rsidRPr="006B40B9">
        <w:rPr>
          <w:rFonts w:ascii="Times New Roman" w:eastAsia="Times New Roman" w:hAnsi="Times New Roman" w:cs="Times New Roman"/>
          <w:color w:val="000000"/>
          <w:sz w:val="28"/>
          <w:szCs w:val="28"/>
          <w:lang w:eastAsia="ru-RU"/>
        </w:rPr>
        <w:t>границы</w:t>
      </w:r>
      <w:proofErr w:type="gramEnd"/>
      <w:r w:rsidRPr="006B40B9">
        <w:rPr>
          <w:rFonts w:ascii="Times New Roman" w:eastAsia="Times New Roman" w:hAnsi="Times New Roman" w:cs="Times New Roman"/>
          <w:color w:val="000000"/>
          <w:sz w:val="28"/>
          <w:szCs w:val="28"/>
          <w:lang w:eastAsia="ru-RU"/>
        </w:rPr>
        <w:t xml:space="preserve"> и он умеет видеть чужие, и если ему в раннем возрасте не внушили, что его личностная особенность есть нечто порицаемое и стыдное, он вырастет уверенным в себе человеком, который легко устанавливает социальные контакты. И это поможет ему в дальнейшем — во </w:t>
      </w:r>
      <w:proofErr w:type="gramStart"/>
      <w:r w:rsidRPr="006B40B9">
        <w:rPr>
          <w:rFonts w:ascii="Times New Roman" w:eastAsia="Times New Roman" w:hAnsi="Times New Roman" w:cs="Times New Roman"/>
          <w:color w:val="000000"/>
          <w:sz w:val="28"/>
          <w:szCs w:val="28"/>
          <w:lang w:eastAsia="ru-RU"/>
        </w:rPr>
        <w:t>внешкольной</w:t>
      </w:r>
      <w:proofErr w:type="gramEnd"/>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Default="006B0340" w:rsidP="006B0340">
      <w:pPr>
        <w:shd w:val="clear" w:color="auto" w:fill="FFFFFF"/>
        <w:spacing w:before="150" w:after="159" w:line="259" w:lineRule="atLeast"/>
        <w:ind w:firstLine="425"/>
        <w:contextualSpacing/>
        <w:rPr>
          <w:rFonts w:ascii="Times New Roman" w:eastAsia="Times New Roman" w:hAnsi="Times New Roman" w:cs="Times New Roman"/>
          <w:b/>
          <w:bCs/>
          <w:color w:val="000000"/>
          <w:sz w:val="24"/>
          <w:szCs w:val="24"/>
          <w:lang w:eastAsia="ru-RU"/>
        </w:rPr>
      </w:pPr>
    </w:p>
    <w:p w:rsidR="006B0340" w:rsidRPr="006B40B9" w:rsidRDefault="006B0340">
      <w:pPr>
        <w:rPr>
          <w:rFonts w:ascii="Times New Roman" w:hAnsi="Times New Roman" w:cs="Times New Roman"/>
          <w:sz w:val="28"/>
          <w:szCs w:val="28"/>
        </w:rPr>
      </w:pPr>
    </w:p>
    <w:sectPr w:rsidR="006B0340" w:rsidRPr="006B4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613B"/>
    <w:multiLevelType w:val="multilevel"/>
    <w:tmpl w:val="DCA6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719BF"/>
    <w:multiLevelType w:val="multilevel"/>
    <w:tmpl w:val="E3D6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5604C5"/>
    <w:multiLevelType w:val="multilevel"/>
    <w:tmpl w:val="51A2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90364B"/>
    <w:multiLevelType w:val="multilevel"/>
    <w:tmpl w:val="4B6E2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372B96"/>
    <w:multiLevelType w:val="multilevel"/>
    <w:tmpl w:val="B2B4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9A03DE"/>
    <w:multiLevelType w:val="multilevel"/>
    <w:tmpl w:val="001E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9E05D6"/>
    <w:multiLevelType w:val="multilevel"/>
    <w:tmpl w:val="FF90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D9"/>
    <w:rsid w:val="00006DDD"/>
    <w:rsid w:val="00011671"/>
    <w:rsid w:val="0004380D"/>
    <w:rsid w:val="00061734"/>
    <w:rsid w:val="00071A35"/>
    <w:rsid w:val="00072000"/>
    <w:rsid w:val="000720BF"/>
    <w:rsid w:val="000966DE"/>
    <w:rsid w:val="000C1639"/>
    <w:rsid w:val="000C2E0F"/>
    <w:rsid w:val="000D0371"/>
    <w:rsid w:val="000D417A"/>
    <w:rsid w:val="000D5827"/>
    <w:rsid w:val="000E4E5C"/>
    <w:rsid w:val="000E7571"/>
    <w:rsid w:val="000F1C53"/>
    <w:rsid w:val="00117889"/>
    <w:rsid w:val="001273FB"/>
    <w:rsid w:val="00162275"/>
    <w:rsid w:val="001A51B0"/>
    <w:rsid w:val="001E3C53"/>
    <w:rsid w:val="00212CCB"/>
    <w:rsid w:val="002320E8"/>
    <w:rsid w:val="00237BE6"/>
    <w:rsid w:val="00257715"/>
    <w:rsid w:val="0027066B"/>
    <w:rsid w:val="0027456D"/>
    <w:rsid w:val="00292D60"/>
    <w:rsid w:val="002A129F"/>
    <w:rsid w:val="002C0F50"/>
    <w:rsid w:val="002C36B4"/>
    <w:rsid w:val="002D4FD0"/>
    <w:rsid w:val="002E2438"/>
    <w:rsid w:val="002E4FCC"/>
    <w:rsid w:val="002F3FDA"/>
    <w:rsid w:val="002F5510"/>
    <w:rsid w:val="003110A1"/>
    <w:rsid w:val="00313B16"/>
    <w:rsid w:val="0032351C"/>
    <w:rsid w:val="00323D21"/>
    <w:rsid w:val="00357713"/>
    <w:rsid w:val="0036136C"/>
    <w:rsid w:val="003673CF"/>
    <w:rsid w:val="00373429"/>
    <w:rsid w:val="0038063F"/>
    <w:rsid w:val="00394697"/>
    <w:rsid w:val="003D439D"/>
    <w:rsid w:val="003F5B1B"/>
    <w:rsid w:val="003F6775"/>
    <w:rsid w:val="004013D7"/>
    <w:rsid w:val="00402771"/>
    <w:rsid w:val="00420F9A"/>
    <w:rsid w:val="00424579"/>
    <w:rsid w:val="004370DF"/>
    <w:rsid w:val="00440DF0"/>
    <w:rsid w:val="0045534C"/>
    <w:rsid w:val="004629C2"/>
    <w:rsid w:val="00473115"/>
    <w:rsid w:val="004768CC"/>
    <w:rsid w:val="004B093D"/>
    <w:rsid w:val="004E283E"/>
    <w:rsid w:val="004F22F5"/>
    <w:rsid w:val="004F3D27"/>
    <w:rsid w:val="004F6422"/>
    <w:rsid w:val="00504376"/>
    <w:rsid w:val="005263FF"/>
    <w:rsid w:val="0052668C"/>
    <w:rsid w:val="00564A84"/>
    <w:rsid w:val="005855C9"/>
    <w:rsid w:val="005B4730"/>
    <w:rsid w:val="005C0257"/>
    <w:rsid w:val="005C5E7A"/>
    <w:rsid w:val="005C5EB8"/>
    <w:rsid w:val="005E28A4"/>
    <w:rsid w:val="005F37EC"/>
    <w:rsid w:val="00606246"/>
    <w:rsid w:val="0061518E"/>
    <w:rsid w:val="00621872"/>
    <w:rsid w:val="006542D2"/>
    <w:rsid w:val="00666326"/>
    <w:rsid w:val="0066704D"/>
    <w:rsid w:val="00690A7C"/>
    <w:rsid w:val="00697B74"/>
    <w:rsid w:val="006A4483"/>
    <w:rsid w:val="006A6ADE"/>
    <w:rsid w:val="006B0340"/>
    <w:rsid w:val="006B17C6"/>
    <w:rsid w:val="006B40B9"/>
    <w:rsid w:val="006B6F4F"/>
    <w:rsid w:val="006E036B"/>
    <w:rsid w:val="00734392"/>
    <w:rsid w:val="00736A5D"/>
    <w:rsid w:val="0075027E"/>
    <w:rsid w:val="007531A3"/>
    <w:rsid w:val="007A0968"/>
    <w:rsid w:val="007B3710"/>
    <w:rsid w:val="007B77DB"/>
    <w:rsid w:val="007D6799"/>
    <w:rsid w:val="007E6974"/>
    <w:rsid w:val="007F52D3"/>
    <w:rsid w:val="00817080"/>
    <w:rsid w:val="008201B6"/>
    <w:rsid w:val="00830C93"/>
    <w:rsid w:val="00837E04"/>
    <w:rsid w:val="00850D89"/>
    <w:rsid w:val="00854D76"/>
    <w:rsid w:val="00865E6B"/>
    <w:rsid w:val="008741B0"/>
    <w:rsid w:val="0087568B"/>
    <w:rsid w:val="00881338"/>
    <w:rsid w:val="0089194F"/>
    <w:rsid w:val="008966C8"/>
    <w:rsid w:val="008B0385"/>
    <w:rsid w:val="008B0E0D"/>
    <w:rsid w:val="008B12BF"/>
    <w:rsid w:val="008B4FA8"/>
    <w:rsid w:val="008B7D5D"/>
    <w:rsid w:val="008D0A67"/>
    <w:rsid w:val="008D5FBF"/>
    <w:rsid w:val="008E1D89"/>
    <w:rsid w:val="008E1F8F"/>
    <w:rsid w:val="00916A6D"/>
    <w:rsid w:val="0094466C"/>
    <w:rsid w:val="00946C21"/>
    <w:rsid w:val="009474D9"/>
    <w:rsid w:val="00963251"/>
    <w:rsid w:val="009636AE"/>
    <w:rsid w:val="00977311"/>
    <w:rsid w:val="00986B91"/>
    <w:rsid w:val="009B5F21"/>
    <w:rsid w:val="009C2D1E"/>
    <w:rsid w:val="009C7161"/>
    <w:rsid w:val="009D4E2D"/>
    <w:rsid w:val="009F33AF"/>
    <w:rsid w:val="00A039C9"/>
    <w:rsid w:val="00A12AA3"/>
    <w:rsid w:val="00A30B09"/>
    <w:rsid w:val="00A3482B"/>
    <w:rsid w:val="00A40C88"/>
    <w:rsid w:val="00A47F86"/>
    <w:rsid w:val="00A506D9"/>
    <w:rsid w:val="00A6091D"/>
    <w:rsid w:val="00A6426E"/>
    <w:rsid w:val="00A75BF4"/>
    <w:rsid w:val="00A800CB"/>
    <w:rsid w:val="00A80F5B"/>
    <w:rsid w:val="00A95A0B"/>
    <w:rsid w:val="00AB5274"/>
    <w:rsid w:val="00AC7D34"/>
    <w:rsid w:val="00AE7670"/>
    <w:rsid w:val="00B00ECB"/>
    <w:rsid w:val="00B41DD1"/>
    <w:rsid w:val="00B448B1"/>
    <w:rsid w:val="00B600A8"/>
    <w:rsid w:val="00B6058B"/>
    <w:rsid w:val="00B83CA2"/>
    <w:rsid w:val="00B84DA0"/>
    <w:rsid w:val="00B936CB"/>
    <w:rsid w:val="00BA56C0"/>
    <w:rsid w:val="00BB102D"/>
    <w:rsid w:val="00BC01AB"/>
    <w:rsid w:val="00BC490D"/>
    <w:rsid w:val="00BE4AEB"/>
    <w:rsid w:val="00C13B0B"/>
    <w:rsid w:val="00C13E7B"/>
    <w:rsid w:val="00C14BFF"/>
    <w:rsid w:val="00C168E0"/>
    <w:rsid w:val="00C24D4C"/>
    <w:rsid w:val="00C25A76"/>
    <w:rsid w:val="00C52F24"/>
    <w:rsid w:val="00C644A7"/>
    <w:rsid w:val="00C837C1"/>
    <w:rsid w:val="00CE06FF"/>
    <w:rsid w:val="00CE7CF5"/>
    <w:rsid w:val="00CF3D19"/>
    <w:rsid w:val="00D0384F"/>
    <w:rsid w:val="00D0386C"/>
    <w:rsid w:val="00D40061"/>
    <w:rsid w:val="00D61364"/>
    <w:rsid w:val="00D71994"/>
    <w:rsid w:val="00D729A6"/>
    <w:rsid w:val="00DA6E2F"/>
    <w:rsid w:val="00DD2238"/>
    <w:rsid w:val="00DD3C98"/>
    <w:rsid w:val="00DD5297"/>
    <w:rsid w:val="00DE16A8"/>
    <w:rsid w:val="00DE27E6"/>
    <w:rsid w:val="00DF4DD3"/>
    <w:rsid w:val="00E24B94"/>
    <w:rsid w:val="00E70081"/>
    <w:rsid w:val="00E711B2"/>
    <w:rsid w:val="00E95BBF"/>
    <w:rsid w:val="00EA6CE1"/>
    <w:rsid w:val="00EB0DD0"/>
    <w:rsid w:val="00ED1FC2"/>
    <w:rsid w:val="00ED2A60"/>
    <w:rsid w:val="00EE17DA"/>
    <w:rsid w:val="00EE61B5"/>
    <w:rsid w:val="00EF669E"/>
    <w:rsid w:val="00F01592"/>
    <w:rsid w:val="00F02B25"/>
    <w:rsid w:val="00F04956"/>
    <w:rsid w:val="00F246A4"/>
    <w:rsid w:val="00F27B88"/>
    <w:rsid w:val="00F30E35"/>
    <w:rsid w:val="00F30F38"/>
    <w:rsid w:val="00F324C8"/>
    <w:rsid w:val="00F37B52"/>
    <w:rsid w:val="00F464FF"/>
    <w:rsid w:val="00F50E12"/>
    <w:rsid w:val="00F6487A"/>
    <w:rsid w:val="00F65E5C"/>
    <w:rsid w:val="00F71121"/>
    <w:rsid w:val="00F754A5"/>
    <w:rsid w:val="00FA12B3"/>
    <w:rsid w:val="00FA3458"/>
    <w:rsid w:val="00FB3F7D"/>
    <w:rsid w:val="00FC2682"/>
    <w:rsid w:val="00FC5E69"/>
    <w:rsid w:val="00FC7DC7"/>
    <w:rsid w:val="00FD051B"/>
    <w:rsid w:val="00FE0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0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40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0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4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4808">
      <w:bodyDiv w:val="1"/>
      <w:marLeft w:val="0"/>
      <w:marRight w:val="0"/>
      <w:marTop w:val="0"/>
      <w:marBottom w:val="0"/>
      <w:divBdr>
        <w:top w:val="none" w:sz="0" w:space="0" w:color="auto"/>
        <w:left w:val="none" w:sz="0" w:space="0" w:color="auto"/>
        <w:bottom w:val="none" w:sz="0" w:space="0" w:color="auto"/>
        <w:right w:val="none" w:sz="0" w:space="0" w:color="auto"/>
      </w:divBdr>
      <w:divsChild>
        <w:div w:id="1150947649">
          <w:marLeft w:val="0"/>
          <w:marRight w:val="0"/>
          <w:marTop w:val="0"/>
          <w:marBottom w:val="0"/>
          <w:divBdr>
            <w:top w:val="none" w:sz="0" w:space="0" w:color="auto"/>
            <w:left w:val="none" w:sz="0" w:space="0" w:color="auto"/>
            <w:bottom w:val="none" w:sz="0" w:space="0" w:color="auto"/>
            <w:right w:val="none" w:sz="0" w:space="0" w:color="auto"/>
          </w:divBdr>
          <w:divsChild>
            <w:div w:id="10364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8776">
      <w:bodyDiv w:val="1"/>
      <w:marLeft w:val="0"/>
      <w:marRight w:val="0"/>
      <w:marTop w:val="0"/>
      <w:marBottom w:val="0"/>
      <w:divBdr>
        <w:top w:val="none" w:sz="0" w:space="0" w:color="auto"/>
        <w:left w:val="none" w:sz="0" w:space="0" w:color="auto"/>
        <w:bottom w:val="none" w:sz="0" w:space="0" w:color="auto"/>
        <w:right w:val="none" w:sz="0" w:space="0" w:color="auto"/>
      </w:divBdr>
      <w:divsChild>
        <w:div w:id="2030983021">
          <w:marLeft w:val="0"/>
          <w:marRight w:val="0"/>
          <w:marTop w:val="0"/>
          <w:marBottom w:val="600"/>
          <w:divBdr>
            <w:top w:val="none" w:sz="0" w:space="0" w:color="auto"/>
            <w:left w:val="none" w:sz="0" w:space="0" w:color="auto"/>
            <w:bottom w:val="none" w:sz="0" w:space="0" w:color="auto"/>
            <w:right w:val="none" w:sz="0" w:space="0" w:color="auto"/>
          </w:divBdr>
          <w:divsChild>
            <w:div w:id="560487800">
              <w:marLeft w:val="0"/>
              <w:marRight w:val="0"/>
              <w:marTop w:val="0"/>
              <w:marBottom w:val="0"/>
              <w:divBdr>
                <w:top w:val="none" w:sz="0" w:space="0" w:color="auto"/>
                <w:left w:val="none" w:sz="0" w:space="0" w:color="auto"/>
                <w:bottom w:val="none" w:sz="0" w:space="0" w:color="auto"/>
                <w:right w:val="none" w:sz="0" w:space="0" w:color="auto"/>
              </w:divBdr>
              <w:divsChild>
                <w:div w:id="1118916823">
                  <w:marLeft w:val="0"/>
                  <w:marRight w:val="0"/>
                  <w:marTop w:val="0"/>
                  <w:marBottom w:val="0"/>
                  <w:divBdr>
                    <w:top w:val="none" w:sz="0" w:space="0" w:color="auto"/>
                    <w:left w:val="none" w:sz="0" w:space="0" w:color="auto"/>
                    <w:bottom w:val="none" w:sz="0" w:space="0" w:color="auto"/>
                    <w:right w:val="none" w:sz="0" w:space="0" w:color="auto"/>
                  </w:divBdr>
                  <w:divsChild>
                    <w:div w:id="438716673">
                      <w:marLeft w:val="0"/>
                      <w:marRight w:val="0"/>
                      <w:marTop w:val="0"/>
                      <w:marBottom w:val="0"/>
                      <w:divBdr>
                        <w:top w:val="none" w:sz="0" w:space="0" w:color="auto"/>
                        <w:left w:val="none" w:sz="0" w:space="0" w:color="auto"/>
                        <w:bottom w:val="none" w:sz="0" w:space="0" w:color="auto"/>
                        <w:right w:val="none" w:sz="0" w:space="0" w:color="auto"/>
                      </w:divBdr>
                      <w:divsChild>
                        <w:div w:id="96020990">
                          <w:marLeft w:val="0"/>
                          <w:marRight w:val="0"/>
                          <w:marTop w:val="0"/>
                          <w:marBottom w:val="0"/>
                          <w:divBdr>
                            <w:top w:val="none" w:sz="0" w:space="0" w:color="auto"/>
                            <w:left w:val="none" w:sz="0" w:space="0" w:color="auto"/>
                            <w:bottom w:val="none" w:sz="0" w:space="0" w:color="auto"/>
                            <w:right w:val="none" w:sz="0" w:space="0" w:color="auto"/>
                          </w:divBdr>
                          <w:divsChild>
                            <w:div w:id="23673555">
                              <w:marLeft w:val="0"/>
                              <w:marRight w:val="0"/>
                              <w:marTop w:val="0"/>
                              <w:marBottom w:val="0"/>
                              <w:divBdr>
                                <w:top w:val="none" w:sz="0" w:space="0" w:color="auto"/>
                                <w:left w:val="none" w:sz="0" w:space="0" w:color="auto"/>
                                <w:bottom w:val="none" w:sz="0" w:space="0" w:color="auto"/>
                                <w:right w:val="none" w:sz="0" w:space="0" w:color="auto"/>
                              </w:divBdr>
                              <w:divsChild>
                                <w:div w:id="16046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28550">
                  <w:marLeft w:val="0"/>
                  <w:marRight w:val="0"/>
                  <w:marTop w:val="0"/>
                  <w:marBottom w:val="240"/>
                  <w:divBdr>
                    <w:top w:val="none" w:sz="0" w:space="0" w:color="auto"/>
                    <w:left w:val="none" w:sz="0" w:space="0" w:color="auto"/>
                    <w:bottom w:val="none" w:sz="0" w:space="0" w:color="auto"/>
                    <w:right w:val="none" w:sz="0" w:space="0" w:color="auto"/>
                  </w:divBdr>
                </w:div>
                <w:div w:id="1040474346">
                  <w:marLeft w:val="0"/>
                  <w:marRight w:val="0"/>
                  <w:marTop w:val="0"/>
                  <w:marBottom w:val="0"/>
                  <w:divBdr>
                    <w:top w:val="none" w:sz="0" w:space="0" w:color="auto"/>
                    <w:left w:val="none" w:sz="0" w:space="0" w:color="auto"/>
                    <w:bottom w:val="none" w:sz="0" w:space="0" w:color="auto"/>
                    <w:right w:val="none" w:sz="0" w:space="0" w:color="auto"/>
                  </w:divBdr>
                  <w:divsChild>
                    <w:div w:id="665715433">
                      <w:marLeft w:val="0"/>
                      <w:marRight w:val="0"/>
                      <w:marTop w:val="0"/>
                      <w:marBottom w:val="0"/>
                      <w:divBdr>
                        <w:top w:val="none" w:sz="0" w:space="0" w:color="auto"/>
                        <w:left w:val="none" w:sz="0" w:space="0" w:color="auto"/>
                        <w:bottom w:val="none" w:sz="0" w:space="0" w:color="auto"/>
                        <w:right w:val="none" w:sz="0" w:space="0" w:color="auto"/>
                      </w:divBdr>
                      <w:divsChild>
                        <w:div w:id="347800630">
                          <w:marLeft w:val="0"/>
                          <w:marRight w:val="0"/>
                          <w:marTop w:val="0"/>
                          <w:marBottom w:val="0"/>
                          <w:divBdr>
                            <w:top w:val="none" w:sz="0" w:space="0" w:color="auto"/>
                            <w:left w:val="none" w:sz="0" w:space="0" w:color="auto"/>
                            <w:bottom w:val="none" w:sz="0" w:space="0" w:color="auto"/>
                            <w:right w:val="none" w:sz="0" w:space="0" w:color="auto"/>
                          </w:divBdr>
                          <w:divsChild>
                            <w:div w:id="465856288">
                              <w:marLeft w:val="0"/>
                              <w:marRight w:val="0"/>
                              <w:marTop w:val="0"/>
                              <w:marBottom w:val="0"/>
                              <w:divBdr>
                                <w:top w:val="none" w:sz="0" w:space="0" w:color="auto"/>
                                <w:left w:val="none" w:sz="0" w:space="0" w:color="auto"/>
                                <w:bottom w:val="none" w:sz="0" w:space="0" w:color="auto"/>
                                <w:right w:val="none" w:sz="0" w:space="0" w:color="auto"/>
                              </w:divBdr>
                              <w:divsChild>
                                <w:div w:id="5610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6760">
                  <w:marLeft w:val="0"/>
                  <w:marRight w:val="0"/>
                  <w:marTop w:val="0"/>
                  <w:marBottom w:val="0"/>
                  <w:divBdr>
                    <w:top w:val="none" w:sz="0" w:space="0" w:color="auto"/>
                    <w:left w:val="none" w:sz="0" w:space="0" w:color="auto"/>
                    <w:bottom w:val="none" w:sz="0" w:space="0" w:color="auto"/>
                    <w:right w:val="none" w:sz="0" w:space="0" w:color="auto"/>
                  </w:divBdr>
                  <w:divsChild>
                    <w:div w:id="1622375188">
                      <w:marLeft w:val="0"/>
                      <w:marRight w:val="0"/>
                      <w:marTop w:val="0"/>
                      <w:marBottom w:val="0"/>
                      <w:divBdr>
                        <w:top w:val="none" w:sz="0" w:space="0" w:color="auto"/>
                        <w:left w:val="none" w:sz="0" w:space="0" w:color="auto"/>
                        <w:bottom w:val="none" w:sz="0" w:space="0" w:color="auto"/>
                        <w:right w:val="none" w:sz="0" w:space="0" w:color="auto"/>
                      </w:divBdr>
                      <w:divsChild>
                        <w:div w:id="1844926773">
                          <w:marLeft w:val="0"/>
                          <w:marRight w:val="0"/>
                          <w:marTop w:val="0"/>
                          <w:marBottom w:val="0"/>
                          <w:divBdr>
                            <w:top w:val="none" w:sz="0" w:space="0" w:color="auto"/>
                            <w:left w:val="none" w:sz="0" w:space="0" w:color="auto"/>
                            <w:bottom w:val="none" w:sz="0" w:space="0" w:color="auto"/>
                            <w:right w:val="none" w:sz="0" w:space="0" w:color="auto"/>
                          </w:divBdr>
                          <w:divsChild>
                            <w:div w:id="1720858134">
                              <w:marLeft w:val="0"/>
                              <w:marRight w:val="0"/>
                              <w:marTop w:val="0"/>
                              <w:marBottom w:val="0"/>
                              <w:divBdr>
                                <w:top w:val="none" w:sz="0" w:space="0" w:color="auto"/>
                                <w:left w:val="none" w:sz="0" w:space="0" w:color="auto"/>
                                <w:bottom w:val="none" w:sz="0" w:space="0" w:color="auto"/>
                                <w:right w:val="none" w:sz="0" w:space="0" w:color="auto"/>
                              </w:divBdr>
                              <w:divsChild>
                                <w:div w:id="4958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0948">
                  <w:marLeft w:val="0"/>
                  <w:marRight w:val="0"/>
                  <w:marTop w:val="0"/>
                  <w:marBottom w:val="240"/>
                  <w:divBdr>
                    <w:top w:val="none" w:sz="0" w:space="0" w:color="auto"/>
                    <w:left w:val="none" w:sz="0" w:space="0" w:color="auto"/>
                    <w:bottom w:val="none" w:sz="0" w:space="0" w:color="auto"/>
                    <w:right w:val="none" w:sz="0" w:space="0" w:color="auto"/>
                  </w:divBdr>
                  <w:divsChild>
                    <w:div w:id="342976967">
                      <w:marLeft w:val="0"/>
                      <w:marRight w:val="0"/>
                      <w:marTop w:val="0"/>
                      <w:marBottom w:val="120"/>
                      <w:divBdr>
                        <w:top w:val="none" w:sz="0" w:space="0" w:color="auto"/>
                        <w:left w:val="none" w:sz="0" w:space="0" w:color="auto"/>
                        <w:bottom w:val="none" w:sz="0" w:space="0" w:color="auto"/>
                        <w:right w:val="none" w:sz="0" w:space="0" w:color="auto"/>
                      </w:divBdr>
                    </w:div>
                  </w:divsChild>
                </w:div>
                <w:div w:id="978921742">
                  <w:marLeft w:val="0"/>
                  <w:marRight w:val="0"/>
                  <w:marTop w:val="0"/>
                  <w:marBottom w:val="720"/>
                  <w:divBdr>
                    <w:top w:val="none" w:sz="0" w:space="0" w:color="auto"/>
                    <w:left w:val="none" w:sz="0" w:space="0" w:color="auto"/>
                    <w:bottom w:val="none" w:sz="0" w:space="0" w:color="auto"/>
                    <w:right w:val="none" w:sz="0" w:space="0" w:color="auto"/>
                  </w:divBdr>
                  <w:divsChild>
                    <w:div w:id="1114011905">
                      <w:marLeft w:val="0"/>
                      <w:marRight w:val="0"/>
                      <w:marTop w:val="0"/>
                      <w:marBottom w:val="0"/>
                      <w:divBdr>
                        <w:top w:val="none" w:sz="0" w:space="0" w:color="auto"/>
                        <w:left w:val="none" w:sz="0" w:space="0" w:color="auto"/>
                        <w:bottom w:val="none" w:sz="0" w:space="0" w:color="auto"/>
                        <w:right w:val="none" w:sz="0" w:space="0" w:color="auto"/>
                      </w:divBdr>
                      <w:divsChild>
                        <w:div w:id="100489524">
                          <w:marLeft w:val="0"/>
                          <w:marRight w:val="0"/>
                          <w:marTop w:val="0"/>
                          <w:marBottom w:val="0"/>
                          <w:divBdr>
                            <w:top w:val="none" w:sz="0" w:space="0" w:color="auto"/>
                            <w:left w:val="none" w:sz="0" w:space="0" w:color="auto"/>
                            <w:bottom w:val="none" w:sz="0" w:space="0" w:color="auto"/>
                            <w:right w:val="none" w:sz="0" w:space="0" w:color="auto"/>
                          </w:divBdr>
                          <w:divsChild>
                            <w:div w:id="486019046">
                              <w:marLeft w:val="0"/>
                              <w:marRight w:val="0"/>
                              <w:marTop w:val="0"/>
                              <w:marBottom w:val="0"/>
                              <w:divBdr>
                                <w:top w:val="none" w:sz="0" w:space="0" w:color="auto"/>
                                <w:left w:val="none" w:sz="0" w:space="0" w:color="auto"/>
                                <w:bottom w:val="none" w:sz="0" w:space="0" w:color="auto"/>
                                <w:right w:val="none" w:sz="0" w:space="0" w:color="auto"/>
                              </w:divBdr>
                              <w:divsChild>
                                <w:div w:id="4004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Колокольчик</dc:creator>
  <cp:lastModifiedBy>Колокольчик</cp:lastModifiedBy>
  <cp:revision>2</cp:revision>
  <dcterms:created xsi:type="dcterms:W3CDTF">2024-02-27T06:13:00Z</dcterms:created>
  <dcterms:modified xsi:type="dcterms:W3CDTF">2024-02-27T06:13:00Z</dcterms:modified>
</cp:coreProperties>
</file>